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0646DD7B" w:rsidR="00DB5903" w:rsidRPr="002E7FF1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hAnsi="Cambria"/>
        </w:rPr>
        <w:t xml:space="preserve"> </w:t>
      </w:r>
      <w:r w:rsidR="00DB5903" w:rsidRPr="002E7FF1">
        <w:rPr>
          <w:rFonts w:ascii="Cambria" w:eastAsia="Cambria" w:hAnsi="Cambria" w:cs="Cambria"/>
          <w:lang w:val="es-ES" w:eastAsia="es-CO"/>
        </w:rPr>
        <w:t xml:space="preserve">Bogotá D.C., </w:t>
      </w:r>
      <w:r w:rsidR="002E7FF1" w:rsidRPr="002E7FF1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5D3E7FEA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>Señor</w:t>
      </w:r>
    </w:p>
    <w:p w14:paraId="1DEE1B83" w14:textId="21813EED" w:rsidR="00DB5903" w:rsidRPr="002E7FF1" w:rsidRDefault="002E7FF1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  <w:r w:rsidRPr="002E7FF1">
        <w:rPr>
          <w:rFonts w:ascii="Cambria" w:eastAsia="Cambria" w:hAnsi="Cambria" w:cs="Cambria"/>
          <w:b/>
          <w:lang w:val="es-ES" w:eastAsia="es-CO"/>
        </w:rPr>
        <w:t>ALDEMAR GALVIS SILVA</w:t>
      </w:r>
    </w:p>
    <w:p w14:paraId="52A240D6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2E7FF1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 xml:space="preserve">Apreciado: </w:t>
      </w:r>
    </w:p>
    <w:p w14:paraId="5DE630D1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0DEB51DE" w:rsidR="00DB5903" w:rsidRPr="002E7FF1" w:rsidRDefault="00DB5903" w:rsidP="002E7FF1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r w:rsidR="002E7FF1" w:rsidRPr="002E7FF1">
        <w:rPr>
          <w:rFonts w:ascii="Cambria" w:eastAsia="Cambria" w:hAnsi="Cambria" w:cs="Cambria"/>
          <w:lang w:val="es-ES" w:eastAsia="es-CO"/>
        </w:rPr>
        <w:t>profesionales especializados</w:t>
      </w:r>
      <w:r w:rsidRPr="002E7FF1">
        <w:rPr>
          <w:rFonts w:ascii="Cambria" w:eastAsia="Cambria" w:hAnsi="Cambria" w:cs="Cambria"/>
          <w:lang w:val="es-ES" w:eastAsia="es-CO"/>
        </w:rPr>
        <w:t xml:space="preserve"> a la </w:t>
      </w:r>
      <w:r w:rsidR="002E7FF1" w:rsidRPr="002E7FF1">
        <w:rPr>
          <w:rFonts w:ascii="Cambria" w:eastAsia="Cambria" w:hAnsi="Cambria" w:cs="Cambria"/>
          <w:lang w:val="es-ES" w:eastAsia="es-CO"/>
        </w:rPr>
        <w:t>Subdirección de Integración Sostenibilidad y Entorno</w:t>
      </w:r>
      <w:r w:rsidRPr="002E7FF1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</w:t>
      </w:r>
      <w:proofErr w:type="gramStart"/>
      <w:r w:rsidRPr="002E7FF1">
        <w:rPr>
          <w:rFonts w:ascii="Cambria" w:eastAsia="Cambria" w:hAnsi="Cambria" w:cs="Cambria"/>
          <w:lang w:val="es-ES" w:eastAsia="es-CO"/>
        </w:rPr>
        <w:t>l</w:t>
      </w:r>
      <w:r w:rsidR="007218CE">
        <w:rPr>
          <w:rFonts w:ascii="Cambria" w:eastAsia="Cambria" w:hAnsi="Cambria" w:cs="Cambria"/>
          <w:lang w:val="es-ES" w:eastAsia="es-CO"/>
        </w:rPr>
        <w:t>o</w:t>
      </w:r>
      <w:r w:rsidR="002C3D38">
        <w:rPr>
          <w:rFonts w:ascii="Cambria" w:eastAsia="Cambria" w:hAnsi="Cambria" w:cs="Cambria"/>
          <w:lang w:val="es-ES" w:eastAsia="es-CO"/>
        </w:rPr>
        <w:t xml:space="preserve"> </w:t>
      </w:r>
      <w:r w:rsidRPr="002E7FF1">
        <w:rPr>
          <w:rFonts w:ascii="Cambria" w:eastAsia="Cambria" w:hAnsi="Cambria" w:cs="Cambria"/>
          <w:lang w:val="es-ES" w:eastAsia="es-CO"/>
        </w:rPr>
        <w:t xml:space="preserve"> invitó</w:t>
      </w:r>
      <w:proofErr w:type="gramEnd"/>
      <w:r w:rsidRPr="002E7FF1">
        <w:rPr>
          <w:rFonts w:ascii="Cambria" w:eastAsia="Cambria" w:hAnsi="Cambria" w:cs="Cambria"/>
          <w:lang w:val="es-ES" w:eastAsia="es-CO"/>
        </w:rPr>
        <w:t xml:space="preserve">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7D8236B6" w14:textId="38AA07DA" w:rsidR="00DB5903" w:rsidRPr="002E7FF1" w:rsidRDefault="00DB5903" w:rsidP="003667C2">
      <w:pPr>
        <w:widowControl w:val="0"/>
        <w:spacing w:after="0" w:line="240" w:lineRule="auto"/>
        <w:ind w:left="993" w:right="-374" w:hanging="993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2E7FF1">
        <w:rPr>
          <w:rFonts w:ascii="Cambria" w:eastAsia="Cambria" w:hAnsi="Cambria" w:cs="Cambria"/>
          <w:lang w:val="es-ES" w:eastAsia="es-CO"/>
        </w:rPr>
        <w:t xml:space="preserve"> </w:t>
      </w:r>
      <w:r w:rsidR="002E7FF1" w:rsidRPr="002E7FF1">
        <w:rPr>
          <w:rFonts w:ascii="Cambria" w:eastAsia="Cambria" w:hAnsi="Cambria" w:cs="Cambria"/>
          <w:lang w:val="es-ES" w:eastAsia="es-CO"/>
        </w:rPr>
        <w:t xml:space="preserve">“Prestar servicios profesionales especializados a la Subdirección de Integración, Sostenibilidad y Entorno de la Empresa Férrea Regional S.A.S. en actividades de control, revisión y seguimiento del componente técnico de gestión predial, así como la revisión de los productos de información geográfica de los proyectos </w:t>
      </w:r>
      <w:proofErr w:type="spellStart"/>
      <w:r w:rsidR="002E7FF1" w:rsidRPr="002E7FF1">
        <w:rPr>
          <w:rFonts w:ascii="Cambria" w:eastAsia="Cambria" w:hAnsi="Cambria" w:cs="Cambria"/>
          <w:lang w:val="es-ES" w:eastAsia="es-CO"/>
        </w:rPr>
        <w:t>Regiotram</w:t>
      </w:r>
      <w:proofErr w:type="spellEnd"/>
      <w:r w:rsidR="002E7FF1" w:rsidRPr="002E7FF1">
        <w:rPr>
          <w:rFonts w:ascii="Cambria" w:eastAsia="Cambria" w:hAnsi="Cambria" w:cs="Cambria"/>
          <w:lang w:val="es-ES" w:eastAsia="es-CO"/>
        </w:rPr>
        <w:t xml:space="preserve"> de Occidente y Transmilenio Soacha Fase II y III a cargo de la Entidad.”</w:t>
      </w:r>
    </w:p>
    <w:p w14:paraId="78ACCA33" w14:textId="77777777" w:rsidR="002E7FF1" w:rsidRPr="002E7FF1" w:rsidRDefault="002E7FF1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0779D902" w14:textId="52958798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2E7FF1">
        <w:rPr>
          <w:rFonts w:ascii="Cambria" w:eastAsia="Cambria" w:hAnsi="Cambria" w:cs="Cambria"/>
          <w:lang w:val="es-ES" w:eastAsia="es-CO"/>
        </w:rPr>
        <w:t xml:space="preserve"> </w:t>
      </w:r>
      <w:r w:rsidR="00BD0F3D">
        <w:rPr>
          <w:rFonts w:ascii="Cambria" w:eastAsia="Cambria" w:hAnsi="Cambria" w:cs="Cambria"/>
        </w:rPr>
        <w:t>Tres (3) meses, a partir de la fecha de inicio en SECOP II.</w:t>
      </w:r>
    </w:p>
    <w:p w14:paraId="6886E2FD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2E7FF1">
        <w:rPr>
          <w:rFonts w:ascii="Cambria" w:eastAsia="Cambria" w:hAnsi="Cambria" w:cs="Cambria"/>
          <w:lang w:val="es-ES" w:eastAsia="es-CO"/>
        </w:rPr>
        <w:t xml:space="preserve"> Noventa (90) días</w:t>
      </w:r>
    </w:p>
    <w:p w14:paraId="4B817295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2E7FF1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2E7FF1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8CB9901" w14:textId="77777777" w:rsidR="002E7FF1" w:rsidRPr="002E7FF1" w:rsidRDefault="002E7FF1" w:rsidP="002E7FF1">
      <w:pPr>
        <w:widowControl w:val="0"/>
        <w:spacing w:after="0" w:line="240" w:lineRule="auto"/>
        <w:rPr>
          <w:rFonts w:ascii="Cambria" w:eastAsia="Times New Roman" w:hAnsi="Cambria" w:cs="Times New Roman"/>
          <w:b/>
          <w:lang w:val="es-ES" w:eastAsia="es-CO"/>
        </w:rPr>
      </w:pPr>
      <w:r w:rsidRPr="002E7FF1">
        <w:rPr>
          <w:rFonts w:ascii="Cambria" w:eastAsia="Times New Roman" w:hAnsi="Cambria" w:cs="Times New Roman"/>
          <w:b/>
          <w:lang w:val="es-ES" w:eastAsia="es-CO"/>
        </w:rPr>
        <w:t>JORGE ALBERTO PEREA BAENA</w:t>
      </w:r>
    </w:p>
    <w:p w14:paraId="65B9ADC7" w14:textId="77777777" w:rsidR="002E7FF1" w:rsidRPr="002E7FF1" w:rsidRDefault="002E7FF1" w:rsidP="002E7FF1">
      <w:pPr>
        <w:widowControl w:val="0"/>
        <w:spacing w:after="0" w:line="240" w:lineRule="auto"/>
        <w:rPr>
          <w:rFonts w:ascii="Cambria" w:eastAsia="Times New Roman" w:hAnsi="Cambria" w:cs="Times New Roman"/>
          <w:bCs/>
          <w:lang w:val="es-ES" w:eastAsia="es-CO"/>
        </w:rPr>
      </w:pPr>
      <w:r w:rsidRPr="002E7FF1">
        <w:rPr>
          <w:rFonts w:ascii="Cambria" w:eastAsia="Times New Roman" w:hAnsi="Cambria" w:cs="Times New Roman"/>
          <w:bCs/>
          <w:lang w:val="es-ES" w:eastAsia="es-CO"/>
        </w:rPr>
        <w:t xml:space="preserve">Subdirector de Integración Sostenibilidad y Entorno </w:t>
      </w:r>
    </w:p>
    <w:p w14:paraId="44CA4F9D" w14:textId="0AC9ECEF" w:rsidR="00DB5903" w:rsidRPr="002E7FF1" w:rsidRDefault="002E7FF1" w:rsidP="00DB5903">
      <w:pPr>
        <w:widowControl w:val="0"/>
        <w:spacing w:after="0" w:line="240" w:lineRule="auto"/>
        <w:rPr>
          <w:rFonts w:ascii="Cambria" w:eastAsia="Times New Roman" w:hAnsi="Cambria" w:cs="Times New Roman"/>
          <w:bCs/>
          <w:sz w:val="24"/>
          <w:szCs w:val="24"/>
          <w:lang w:val="es-ES" w:eastAsia="es-CO"/>
        </w:rPr>
      </w:pPr>
      <w:r w:rsidRPr="002E7FF1">
        <w:rPr>
          <w:rFonts w:ascii="Cambria" w:eastAsia="Times New Roman" w:hAnsi="Cambria" w:cs="Times New Roman"/>
          <w:bCs/>
          <w:lang w:val="es-ES" w:eastAsia="es-CO"/>
        </w:rPr>
        <w:t>Empresa Férrea Regional S.A.S</w:t>
      </w:r>
    </w:p>
    <w:sectPr w:rsidR="00DB5903" w:rsidRPr="002E7FF1" w:rsidSect="00614019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62FFA0" w14:textId="77777777" w:rsidR="00614019" w:rsidRDefault="00614019" w:rsidP="007759B3">
      <w:pPr>
        <w:spacing w:after="0" w:line="240" w:lineRule="auto"/>
      </w:pPr>
      <w:r>
        <w:separator/>
      </w:r>
    </w:p>
  </w:endnote>
  <w:endnote w:type="continuationSeparator" w:id="0">
    <w:p w14:paraId="531EBEBA" w14:textId="77777777" w:rsidR="00614019" w:rsidRDefault="00614019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45E194" w14:textId="77777777" w:rsidR="00614019" w:rsidRDefault="00614019" w:rsidP="007759B3">
      <w:pPr>
        <w:spacing w:after="0" w:line="240" w:lineRule="auto"/>
      </w:pPr>
      <w:r>
        <w:separator/>
      </w:r>
    </w:p>
  </w:footnote>
  <w:footnote w:type="continuationSeparator" w:id="0">
    <w:p w14:paraId="039DC59E" w14:textId="77777777" w:rsidR="00614019" w:rsidRDefault="00614019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0347468" wp14:editId="71AA315F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F4322"/>
    <w:rsid w:val="00271E86"/>
    <w:rsid w:val="002C3D38"/>
    <w:rsid w:val="002E7FF1"/>
    <w:rsid w:val="003667C2"/>
    <w:rsid w:val="005967AC"/>
    <w:rsid w:val="005F1460"/>
    <w:rsid w:val="00607C23"/>
    <w:rsid w:val="00614019"/>
    <w:rsid w:val="007218CE"/>
    <w:rsid w:val="00732F49"/>
    <w:rsid w:val="007759B3"/>
    <w:rsid w:val="007D713F"/>
    <w:rsid w:val="008913F3"/>
    <w:rsid w:val="0094324A"/>
    <w:rsid w:val="00BD0F3D"/>
    <w:rsid w:val="00DB5903"/>
    <w:rsid w:val="00F10CDD"/>
    <w:rsid w:val="00F7342C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229</Words>
  <Characters>1262</Characters>
  <Application>Microsoft Office Word</Application>
  <DocSecurity>0</DocSecurity>
  <Lines>10</Lines>
  <Paragraphs>2</Paragraphs>
  <ScaleCrop>false</ScaleCrop>
  <Company/>
  <LinksUpToDate>false</LinksUpToDate>
  <CharactersWithSpaces>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8</cp:revision>
  <cp:lastPrinted>2024-03-18T17:34:00Z</cp:lastPrinted>
  <dcterms:created xsi:type="dcterms:W3CDTF">2024-01-19T19:50:00Z</dcterms:created>
  <dcterms:modified xsi:type="dcterms:W3CDTF">2024-03-18T17:35:00Z</dcterms:modified>
</cp:coreProperties>
</file>